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CELIA ASTRID LALEMA ALCANTARA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1118648540-7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$997.326,00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INDEMNIZACIÓN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$1.263.279,00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$126.768,00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$2.387.373,00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100.04.037 DE FEBRERO 23 DE 2021 - PAGO LIQUIDACIÓN E INDEMNIZACIÓN DE VACACIONES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100.04.037 DE FEBRERO 23 DE 2021 - PAGO LIQUIDACIÓN E INDEMNIZACIÓN DE VACACIONES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0126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