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2020-07-28 16:22:35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$20.515.788,46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$13.515.788,46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2020052600642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PENDIENTE POR IDENTIFICAR DE ABRIL 24 DEL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