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$49.413.060,00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$2.242.200,00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$3.604.207,00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$61.127.087,00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