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2021110901329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1.017.800,00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Diecisiete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2021110502028  / RESOLUCIÓN NO 100.04.428 DE NOVIEMBRE 3 DE 2021 - PAGO SEGURIDAD SOCIAL A CONCEJALES MUNICIPALES CORRESPONDIENTE AL MES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