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2022040100283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2022040100283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RESOLUCIONES DE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05 - RESOLUCIONES SUBSIDIOS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16.600.637,81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2-37-IAP/2.3.3.01.02.004.400304701.2021851250012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1.2.4.6.00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SUBVENCIONES PARA SERVICIOS PÚBLICOS DOMICILIARIOS DE AGUA POTABLE Y SANEAMIENTO BÁSICO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SGP-AGUA POTABLE Y SANEAMIENTO BASICO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17.998.946,63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100.04.133 DE ABRIL 01 DE 2022 - REALIZAR TRANSFERENCIA DE RECURSOS PARA LA APLICACIÓN DE LOS SUBSIDIOS DE LOS ESTRATOS 1, 2 Y 3 DEL MUNICIPIO DE HATO COROZAL, EN LOS SERVICIOS DE ACUEDUCTO, ALCANTARILLADO Y ASEO MES MARZO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55500900001 Subsidio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16.600.637,81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55501100001 Subsidio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11.668.599,49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55501000001 Subsidio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6.330.347,14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16.600.637,81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11.668.599,49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6.330.347,14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34.599.584,44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34.599.584,44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