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2022-06-09 15:02:33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$1.958.703.639,83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$1.742.834.469,72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$75.787.340,00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$346.328.925,33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$54.672.415,22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 BIC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$-159.474,00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$-260.474,00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2021-06-25 - CEN  01637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$345.468,00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$1.774.070,00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2021-12-29 - CE  2021122901713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2021122901692  / PAGO RDC  2021122302299  / PAGO LIQUIDACION CONTRATO DE PRESTACION DE SERVICIOS No.110.10.01.0092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2021-12-30 - CEN  02039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$817.310,00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$1.122.508,00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$989.530,00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$688.068,00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$500.919,00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$430.891,00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$17.632,00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$21.458,00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$11.494,00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$23.289,00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$77.071,00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$56.094,00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CEN  02368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CEN  02375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2022-03-09 - NC  2022030900150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EN CONTRATO DE PRESTACIÓN DE SERVICIOS NO 0205 DEL 15 DE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$4.924.230,00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2022-03-23 - CE  2022032300286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2022031700210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38667082-0 SANDRA PATRICIA MARIN VILLEGAS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2022-03-23 - CE  2022032300287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2022031700211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23709305-1 PELAYO  OCHOA CAMILA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2022-03-29 - CEN  02468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$84.495,00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2022-03-29 - CEN  02478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$151.114,00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2022-04-29 - NC  2022051900509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VALOS PAGADO NOMINA DE ABRIL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$854.171,00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2022-04-29 - CEN  02486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$-290.882,00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$346.328.925,33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2021-10-01 - NC  2021100101271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REC. SGR DEVUELTO A LA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NC  2021123101286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RES.No.100.04.419 28/10/2021 TRANSP. CONCEJALES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$3.603.818,00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2022-01-12 - NC  2022031700156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EMBARGO JUDICIAL DICIEMBRE ACTA LIQUIDACION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2022-02-18 - NC  2022041900301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$2.912.019,00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2022-03-08 - NC  2022042100383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2022050900454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SE PAGO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$20.263.559,00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$75.787.340,00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