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ELBA INES CARDOZO CAMARGO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46362275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MANEJO INTEGRAL DE RESIDUOS SOLIDOS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$44.374.000,00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$44.374.000,00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MHC-SAMC 004 DEL 28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