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8.655.319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Cincuenta y Cinco Mil Trescientos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100.04.081 de 18 de Marzo de 2019.Recursos sin situación de fondos de la LMA.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