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DAZA  SANABRIA LAUDIS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