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PATRICIA RODRIGUEZ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1115851196-4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$275.294,00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$275.294,00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100.04.437 DE SEPTIEMBRE 06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100.04.437 DE SEPTIEMBRE 06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