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79582948-0 JIMENEZ  LANDINES ISIDRO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79582948-0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88 BIS 48 48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2021022600103  / PAGO RESOLUCION No. 200.04.012 DEL 24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79582948-0 JIMENEZ  LANDINES ISIDRO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79582948-0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88 BIS 48 48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2021022600103  / PAGO RESOLUCION No. 200.04.012 DEL 24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