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1.395.452,00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23588903-3 LILIA ADRIANA SALAMANCA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23588903-3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EL JARDIN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CHÁMEZA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y Cinco Mil Cuatrocientos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2022070700662  / RESOLUCIÓN NO 100.04.319 DE JUNIO 29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1.395.452,00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1.395.452,00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1.395.452,00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1.395.452,00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