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2021-09-16 16:34:11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11100600047 2050-29 imp. al transporte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$347.525.256,95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$283.782.377,29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$41.172.000,00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$104.914.879,66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$7.694.680,00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ESTAMPILLAS DESCONTADAS PERIODO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$16.728.589,22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2019-08-08 - CE  2019080800628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julio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2019-09-12 - CE  2019091200735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$4.115.000,00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2020-06-04 - CE  2020060400519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2020060300351  / Pago 03 acta parcial No.003 del contrato de prestacion de servicios No. 110.10.01.031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2020-12-30 - CE  2020123001514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2020123001023  / PAGO DE LIQUIDACION - CONTRATO DE PRESTACION DE SERVICIOS No. 110.10.01.0109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23710110-2 CLAUDIA TONCON LOPEZ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$774.000,00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$104.914.879,66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2019-11-14 - NC  2019123101264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pago con diferente fuente CE 2019111100884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$2.465.000,00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$41.172.000,00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