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BLANCA EDILMA BARRERA SAAVEDRA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23709866-1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2020-09-11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2020-09-03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0210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231219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ATENCIÓN Y APOYO A LAS VÍCTIMAS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$43.890,00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$43.890,00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RECONOCIMIENTO DE GASTOS POR ASISTENCIA A LOS REPRESENTANTES DE LA MESA DE PARTICIPACIÓN DE VÍCTIMAS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100.04.192 DE SEPTIEMBRE 3 DE 2020 - PAGO Y APOYO A GASTOS DE PARTICIPACIÓN A LA MESA DE VÍCTIMAS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0529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2020-09-11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