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08 Cto Mhc-Mc-002 de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