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2331102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CONSTRUCCION, MEJORAMIENTO Y MANTENIMIENTO DE INFRAESTRUCTURA AGROPECUARIA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$10.567.842,08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CONSTRUCCION, MEJORAMIENTO Y MANTENIMIENTO DE INFRAESTRUCTURA AGROPECUARIA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$57.569.706,30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2331106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CONSTRUCCION, MEJORAMIENTO Y MANTENIMIENTO DE INFRAESTRUCTURA AGROPECUARIA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$259.378,38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$29.740.621,62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$97.878.170,00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DE BODEGA EN LAS INSTALACIONES MUNICIPALES ENTREGADAS EN COMODATO A LA ASOCIACIÓN DE MUJERES EMPRENDEDORAS COROZALEÑAS - ASOMEC, PARA ALMACENAMIENTO Y SELECCIÓN DE HUEVOS Y ALIMENTO CONCENTRADO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