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Veintiocho Mil Seiscientos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CESANTIAS ADMINISTRACION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