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2022080201016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335.117,00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Cinco Mil Ciento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2022080100796  / RESOLUCIÓN NO 100.04.369 DE AGOSTO 01 DE 2022 - PAGO SERVICIO DE PLAN DE INTERNET A LA ADMINISTRACIÓN MUNICIPAL PLAN ESPECIAL DE FIBRA CORRESPONDIENTE AL PERIODO 1/JUL/2022 AL 31/JUL/2022, SEGÚN FACTURA NO FVE-9031, 9034, 9035 Y 9038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