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2021-06-30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2021-08-03 11:35:27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$366.832.446,10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$423.205.954,67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$55.787.119,00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$66.542.594,44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$67.128.984,01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2020061800402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$66.542.594,44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2019-12-31 - NC  2019123101369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CONSIGNACIÓN POR IDENTIFICAR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96122034-5 EDGAR SANCHEZ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$4.676.514,00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NC  2021042600425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ICA PRIMER BIMESTRE 2021 Y  CONSIGNADA ERRADAMENTE A LA CUENTA DE DERPORTES.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$954.000,00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2021-05-31 - NC  2021062500639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CONCIGNACION ERRADA 18/05/2021, PAGO RETEICA MARZO Y ABRIL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$495.000,00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$55.787.119,00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