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$1.037.700,00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$1.037.700,00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100.04.253 DE SEPTIEMBRE 04 DE 2019 - SERVICIOS PÚBLICOS ACUEDUCTO  ALCANTARILLADO Y ASEO DE LAS INSTALACIONES Y DEPENDENCIAS DE LA  ADMINISTRACIÓN MUNICIPAL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