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PENDIENTE POR CONTABILIZAR PAGO ICA 2019 17/03/2020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