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541.116,00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Un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2022061000560 -2022060900553 / RESOLUCIÓN NO 100.04.284 DE JUNIO 09 DE 2022 - PAGO DE VIÁTICOS Y GASTOS DE TRANSPORTE EMPLEADOS ADMINISTRACIÓN MUNICIPAL VIGENCIA 2022RESOLUCIÓN NO 100.04.278 DE JUNIO 08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