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$6.750.931,43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$3.949.304,12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$10.343.077,99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$21.043.313,54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DE LOS SERVICIOS PÚBLICOS DOMICILIARIOS CORRESPONDIENTE AL PERIODO DE DICIEMBRE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100.04.361 DE DICIEMBRE 22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