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818.300,00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Dieciocho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2020101400763  / RESOLUCIÓN No 100.04.250 DE OCTUBRE 9 DE 2020 - PAGO SERVICIOS PUBLICOS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818.300,00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