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PRADA  CONCEPCION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$949.634,00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$2.889.381,00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PERSONERÍA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