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DANIEL STIVEN MARTINEZ CELY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1002740654-1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110.10.01.0055 DEL 2023-01-26 - PRESTAR SERVICIOS DE APOYO A LA GESTIÓN COMO MONITOR DEL INSTRUMENTO LLANERO MARACAS CON EL OBJETIVO DE FORTALECER LAS ACCIONES ARTÍSTICAS CULTURALES DE LA REGIÓN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110.10.01.0055 DEL 2023-01-26 - PRESTAR SERVICIOS DE APOYO A LA GESTIÓN COMO MONITOR DEL INSTRUMENTO LLANERO MARACAS CON EL OBJETIVO DE FORTALECER LAS ACCIONES ARTÍSTICAS CULTURALES DE LA REGIÓN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