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41  / PAGO IMPUESTOS MUNICIPAL C.P.S. N. 110.01.01.0035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41  / PAGO IMPUESTOS MUNICIPAL C.P.S. N. 110.01.01.0035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