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$3.918.871,89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$4.839.676,96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$61.953,73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$818.509,66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$9.639.012,24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100.04.292 DE OCTUBRE 16 DE 2019 -  SIN SITUACIÓN DE FONDOS DE LA LMA DE LOS AFILIADOS EN EL MUNICIPIO DE HATO COROZAL AL RÉGIMEN SUBSIDIADO MES OCTUBRE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