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13.267.789,00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844004490-6 IE INDIGENA LISA MANENI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844004490-6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INDIGENA CA¥O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Doscientos Sesenta y Siete Mil Setecientos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2021031101252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13.267.789,00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13.267.789,00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13.267.789,00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13.267.789,00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