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EN LA IMPLEMENTACION DE PROGRAMAS DE ATENCIÓN INTEGRAL A LA POBLACIÓN VULNERABLE (POBLACIÓN INDÍGENA)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