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2021-03-23 09:44:12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$392.661.824,21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$450.574.204,37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$121.339.264,16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$67.081.384,00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$3.654.500,00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2020123001049  / Pago Liquidación contrato de Obra No 110.10.01.0143 de 20 de noviembre del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$45.976.612,00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$67.081.384,00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$4.240.200,00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2020-09-14 - RC  2020091400366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2020091401113  / PAGO IMPUESTOS MUNICIPALES C.P.S. No.110.10.01.0112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$1.792.400,00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2020-12-17 - RC  2020121700442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2020121701417  / PAGO IMPUESTOS MUNICIPALES CONTRATO CONSULTORIA. No.800.09.01.017 DE 12-2020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$3.198.200,00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$121.339.264,16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