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2  / RESOLUCIÓN No 100.04.127 DE JUNIO 12 DE 2020 - PAGO APORTE A SALUD CONCEJALE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