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2019091600339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35.200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INST.EDUCATIVO  ANTONIO MART.DE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35.200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35.200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35.200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35.200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2019091600339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35.200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INST.EDUCATIVO  ANTONIO MART.DE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35.200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35.200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35.200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35.200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