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2020101400766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900273695-4 CUERPO DE BOMBEROS V.H-T.Z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2020101400766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224212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CONTRATOS CELEBRADOS CON CUERPOS DE BOMBEROS PARA LA PREVENCIÓN Y CONTROL DE INCENDIOS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15.462.937,00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COMO CUERPO DE BOMBEROS DEL MUNICIPIO DE HATO COROZAL - CASANARE PARA LA GESTIÓN INTEGRAL DEL RIESGO CONTRA INCENDIO, LOS PREPARATIVOS Y ATENCIÓN DE RESCATES EN TODAS SUS MODALIDADES Y LA ATENCIÓN DE INCIDENTES CON MATERIALES PELIGROSOS DANDOS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15.462.937,00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15.462.937,00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15.462.937,00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15.462.937,00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