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1.023.000,00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900133271-5 ORGANIZACION ONG ASEIWA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900133271-5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48 5 73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202000000178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Veintitres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1.023.000,00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900133271-5 ORGANIZACION ONG ASEIWA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900133271-5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48 5 73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202000000178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Veintitres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