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$4.987.137,00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$40.694.331,00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$3.825.076,00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$8.812.213,00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VACACIONES Y PRIMA DE VACACIONES POR DOS PERIODOS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