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2022-04-01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2-30-ISE/2.3.2.02.02.006.220107100.2020851250007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1.2.4.1.03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$1.357.600,00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$1.357.600,00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100.04.139 DE ABRIL 04 DE 2022 - PAGO SERVICIO DE ACUEDUCTO, ALCANTARILLADO Y ASEO DE LOS CENTROS EDUCATIVOS URBANOS DEL MUNICIPIO DE HATO COROZAL, CORRESPONDIENTE AL MES DE MARZO 2022.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100.04.139 DE ABRIL 04 DE 2022 - PAGO SERVICIO DE ACUEDUCTO, ALCANTARILLADO Y ASEO DE LOS CENTROS EDUCATIVOS URBANOS DEL MUNICIPIO DE HATO COROZAL, CORRESPONDIENTE AL MES DE MARZO 2022.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