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87.780,00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13445870-9 REGULO FIGUEREDO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13445870-9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-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Setecientos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2020091500656  / RESOLUCIÓN No 100.04.192 DE SEPTIEMBRE 3 DE 2020 - PAGO Y APOYO A GASTOS DE PARTICIPACIÓN DE LA MESA DE VÍCTIMAS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