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2020041600444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702.332.744,17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Dos Millones Trescientos Treinta y Dos Mil Setecientos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ABRIL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367.152.047,55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47.182.422,62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3.266.660,00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651.883.661,55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44280400003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gobernacion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47.182.422,62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44280400004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Loto unico nacional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3.266.660,00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702.332.744,17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702.332.744,17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