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DARIO YESID GARCIA BARRAY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79242140-9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20 A 29 41 BRR VILLA MARIA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Rentas de trabajo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2.362.000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2.362.000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Salarios y pagos laborales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7.395.000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7.395.000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9.757.000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9.757.000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NUEVE MILLONES SETECIENTOS CINCUENTA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