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2022061600778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8.535.370,00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Quinientos Treinta y Cinco Mil Trescientos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2022061600587  / RESOLUCIÓN NO 100.04.300 DE JUNIO 15 DE 2022 - PAGO SERVICIO DE ENERGÍA DE LOS CENTROS EDUCATIVOS URBANOS Y RURALES CORRESPONDIENTE AL MES DE MAYO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8.535.370,00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8.535.370,00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8.535.370,00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8.535.370,00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