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ABRIL  BERROTERAN ALCIRA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51551084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2019-07-05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PENSIONADA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$828.116,00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$555.632.176,00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MESADA ADICIONAL MES JULIO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00705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2019-07-05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