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$4.350.000,00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A LA SECRETARIA GENERAL Y DE GOBIERNO EN LA ORGANIZACIÓN DEL ARCHIVO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