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PERSONERIA MUNICIPAL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2021-04-08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$926.873,00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$2.210.588,00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$2.086.526,00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$3.094.823,00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212118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BONIFICACION POR RECREACION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$425.756,00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$284.110,00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$5.589.521,00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PRIMA DE VACACIONES E INDENMIZACION DE VACACIONES POR UN PERIODO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