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PUBLICOS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$16.034.480,00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$689.900,00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$689.900,00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ACUEDUCTO, ALCANTARILLADO Y ASEO DE LOS CENTROS EDUCATIVOS URBANOS DEL MUNICIPIO DE HATO COROZAL CORRESPONDIENTE AL MES DE AGOSTO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