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2022061600779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3.490.510,00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Cuatrocientos Noventa Mil Quinientos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2022061600583  / RESOLUCIÓN NO 100.04.290 DE JUNIO 13 DE 2022 - PAGO SERVICIO DE ENERGÍA DE LAS DEPENDENCIAS DE LA ADMINISTRACIÓN MUNICIPAL CORRESPONDIENTE AL MES DE MAYO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3.490.510,00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3.490.510,00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3.490.510,00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3.490.510,00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