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2020102900415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7366482-3 WILSON FERNANDO CACHAY TUMAY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7366482-3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7 1 05 B. LAS VILLAS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permiso para perifoneo los dias 01, 03 y 07 de noviembre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2020102900415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7366482-3 WILSON FERNANDO CACHAY TUMAY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7366482-3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7 1 05 B. LAS VILLAS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permiso para perifoneo los dias 01, 03 y 07 de noviembre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