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PEDRO ANTONIO GIL VIVAS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6965232-5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2020-09-10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232513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MEJORAMIENTO DE VIAS Y CONSTRUCCION DE VIAS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$8.066.667,00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$8.066.667,00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MAQUINARIA PESADA RETROCARGADOR, EN EJECUCIÓN DEL PROYECTO SECTORIAL CONSTRUCCIÓN, MANTENIMIENTO, Y AMPLIACIÓN, PARA EL MEJORAMIENTO DEL SECTOR VIAL,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PRESTACION DE SERVICIOS DE APOYO A LA GESTION NO 110.10.01.0118 DEL 2020-09-10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0520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2020-09-10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