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 AVANCEMOS PARA EL DE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DIFUSION DE EVENTOS Y EXPRESIONES ARTISTICAS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8.724.000,00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PROTECCION DEL PATRIMONIO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4.726.000,00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MINIMA CUANTIA No SMC - 014 - 2020 - CONTRATO DE PRESTACIÓN DE SERVICIOS No 110.10.01.0133 DE NOVIEMBRE 5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13.450.000,00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13.450.000,00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