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395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2021-04-15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27.000,00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9654721-1 JAIRO RINCON ARDILA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9654721-1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13 CL 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202100000473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Veintisiete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395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2021-04-15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27.000,00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9654721-1 JAIRO RINCON ARDILA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9654721-1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13 CL 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202100000473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Veintisiete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